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DFA" w14:textId="77777777" w:rsidR="005C1E32" w:rsidRDefault="005C1E32" w:rsidP="00910636">
      <w:pPr>
        <w:spacing w:line="240" w:lineRule="auto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6CB08BC0" w14:textId="4BEE452D" w:rsidR="00EE314F" w:rsidRDefault="00EE314F" w:rsidP="00910636">
      <w:pPr>
        <w:spacing w:line="240" w:lineRule="auto"/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6358A402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5A98BA0A" w14:textId="599805E9" w:rsidR="00F77411" w:rsidRPr="00F77411" w:rsidRDefault="006B31DD" w:rsidP="00910636">
      <w:pPr>
        <w:spacing w:line="240" w:lineRule="auto"/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DECIZIA</w:t>
      </w:r>
    </w:p>
    <w:p w14:paraId="3025FF41" w14:textId="19477A93" w:rsidR="00F77411" w:rsidRPr="00F77411" w:rsidRDefault="00F77411" w:rsidP="00910636">
      <w:pPr>
        <w:spacing w:line="240" w:lineRule="auto"/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n</w:t>
      </w:r>
      <w:r w:rsidRPr="00F77411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 xml:space="preserve">r. 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fldChar w:fldCharType="end"/>
      </w:r>
      <w:bookmarkEnd w:id="0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 xml:space="preserve"> </w:t>
      </w:r>
      <w:r w:rsidR="006B31DD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/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fldChar w:fldCharType="end"/>
      </w:r>
      <w:bookmarkEnd w:id="1"/>
      <w:r w:rsidR="00740991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endnoteReference w:id="1"/>
      </w:r>
    </w:p>
    <w:p w14:paraId="3CBE307D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6756F703" w14:textId="77777777" w:rsidR="00F77411" w:rsidRPr="00F77411" w:rsidRDefault="00F77411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4D626014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520CCE9C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505F0D5D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699088B1" w14:textId="14B7F138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Având în vedere Raportul comisiei de cercetare disciplinară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" w:name="Text88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" w:name="Text89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"/>
      <w:r w:rsidR="0062679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și ținând cont de:</w:t>
      </w:r>
    </w:p>
    <w:p w14:paraId="68D8DB52" w14:textId="70A7DD8B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Referatul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" w:name="Text90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"/>
      <w:r w:rsidR="006A0E1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înto</w:t>
      </w:r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  <w:t>c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mit</w:t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de </w:t>
      </w:r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6" w:name="Text157"/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6A0E1D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6A0E1D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6A0E1D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6A0E1D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6A0E1D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"/>
      <w:r w:rsidR="00612A6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"/>
      </w:r>
      <w:r w:rsidR="006A0E1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care a sesizat săvârșirea faptei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6262BDA4" w14:textId="2532168D" w:rsidR="006B31DD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Decizia de numire a comisiei de cercetare disciplinară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" w:name="Text92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7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" w:name="Text93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8"/>
      <w:r w:rsidR="00347DE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0D97E7D5" w14:textId="0C5720F0" w:rsidR="00231F06" w:rsidRPr="00987512" w:rsidRDefault="00231F06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Convocarea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9" w:name="Text158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9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0" w:name="Text159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0"/>
      <w:r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6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martorului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1" w:name="Text160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1"/>
      <w:r w:rsidR="009F569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7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în fața Comisiei de cercetare disciplinară;</w:t>
      </w:r>
    </w:p>
    <w:p w14:paraId="01122927" w14:textId="4DACCC27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Convocarea </w:t>
      </w:r>
      <w:r w:rsidR="00987512"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" w:name="Text94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2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3" w:name="Text95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3"/>
      <w:r w:rsidR="00231F0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8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la cercetarea disciplinară a salariatului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</w:p>
    <w:p w14:paraId="30C17836" w14:textId="17806F38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Înscrisurile 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4" w:name="Text96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4"/>
      <w:r w:rsidR="00CA594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9"/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092D8E8E" w14:textId="5CD5A28B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Procesul verbal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5" w:name="Text97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5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6" w:name="Text98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6"/>
      <w:r w:rsidR="00F40ADA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0"/>
      </w:r>
      <w:r w:rsidR="00F40ADA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al cercetării disciplinare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33C2A1E2" w14:textId="7C7F1941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Declarația/Nota explicativă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7" w:name="Text99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7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8" w:name="Text100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8"/>
      <w:r w:rsidR="008853D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1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4CC93773" w14:textId="3D8118E5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Fișa postului angajatului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9" w:name="Text101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19"/>
      <w:r w:rsidR="0076534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2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5E611EE3" w14:textId="4CBC14BF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Procedura internă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0" w:name="Text102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0"/>
      <w:r w:rsidR="004A44A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3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referitoare la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1" w:name="Text103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1"/>
      <w:r w:rsidR="00C77A65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4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4EEAE665" w14:textId="64F0D252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Declarația martorului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2" w:name="Text104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2"/>
      <w:r w:rsidR="004C10A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5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înregistrată sub nr.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3" w:name="Text105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3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/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4" w:name="Text106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4"/>
      <w:r w:rsidR="009F428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6"/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24959B2B" w14:textId="00A0A780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Prevederile Regulamentului Intern al 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5" w:name="Text107"/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5"/>
      <w:r w:rsidR="00173081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7"/>
      </w: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1A6E785F" w14:textId="6E327C9D" w:rsidR="006B31DD" w:rsidRPr="00987512" w:rsidRDefault="006B31DD" w:rsidP="00987512">
      <w:pPr>
        <w:pStyle w:val="ListParagraph"/>
        <w:numPr>
          <w:ilvl w:val="0"/>
          <w:numId w:val="20"/>
        </w:num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Dispozițiile legale cuprinse în Codul Muncii – Legea nr. 53/2003, </w:t>
      </w:r>
    </w:p>
    <w:p w14:paraId="1B0C8D63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4B98BD45" w14:textId="4E9CB8B2" w:rsidR="006B31DD" w:rsidRPr="006B31DD" w:rsidRDefault="00987512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Subscrisa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6" w:name="Text108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6"/>
      <w:r w:rsidR="00E310A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8"/>
      </w:r>
      <w:r w:rsidR="006B31DD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cu sediul în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7" w:name="Text109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7"/>
      <w:r w:rsidR="00E310A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19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="006B31DD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înmatriculată la Registrul Comerțului din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8" w:name="Text110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8"/>
      <w:r w:rsidR="00E6456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0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="006B31DD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sub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9" w:name="Text111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29"/>
      <w:r w:rsidR="009E6D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1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="006B31DD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având </w:t>
      </w:r>
      <w:r w:rsidR="00E6456D">
        <w:rPr>
          <w:rFonts w:ascii="Helvetica Neue Light" w:hAnsi="Helvetica Neue Light" w:cs="Calibri"/>
          <w:spacing w:val="30"/>
          <w:position w:val="4"/>
          <w:sz w:val="22"/>
          <w:szCs w:val="22"/>
        </w:rPr>
        <w:t>CIF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0" w:name="Text112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0"/>
      <w:r w:rsidR="009E6DB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2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="006B31DD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reprezentată prin domnul/doamna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1" w:name="Text113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1"/>
      <w:r w:rsidR="002952D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3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="006B31DD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 calitate de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2" w:name="Text114"/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2"/>
      <w:r w:rsidR="002952D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4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>,</w:t>
      </w:r>
    </w:p>
    <w:p w14:paraId="3DA1E3A6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06A71A25" w14:textId="77777777" w:rsidR="006B31DD" w:rsidRPr="00987512" w:rsidRDefault="006B31DD" w:rsidP="00987512">
      <w:pPr>
        <w:spacing w:line="240" w:lineRule="auto"/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</w:pPr>
      <w:r w:rsidRPr="0098751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DECIDE</w:t>
      </w:r>
    </w:p>
    <w:p w14:paraId="53A2B1D1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238C777E" w14:textId="505DA59D" w:rsid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B91069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Art. 1</w:t>
      </w:r>
      <w:r w:rsidR="00B91069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.</w: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Se aplică salariatului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3" w:name="Text115"/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3"/>
      <w:r w:rsidR="002952D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5"/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>, ocupând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funcția de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4" w:name="Text116"/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4"/>
      <w:r w:rsidR="002952D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6"/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conform contractului individual de muncă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înregistrat sub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nr.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5" w:name="Text117"/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5"/>
      <w:r w:rsidR="002952D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7"/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CNP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6" w:name="Text118"/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6"/>
      <w:r w:rsidR="001865D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8"/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domiciliat în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7" w:name="Text119"/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7"/>
      <w:r w:rsidR="001865D3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29"/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sancțiunea disciplinară constând în 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8" w:name="Text120"/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8"/>
      <w:r w:rsidR="002D051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0"/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în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conform</w:t>
      </w:r>
      <w:r w:rsidR="00A33590">
        <w:rPr>
          <w:rFonts w:ascii="Helvetica Neue Light" w:hAnsi="Helvetica Neue Light" w:cs="Calibri"/>
          <w:spacing w:val="30"/>
          <w:position w:val="4"/>
          <w:sz w:val="22"/>
          <w:szCs w:val="22"/>
        </w:rPr>
        <w:t>itate cu prevederile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art. 248 alin. (1) lit. </w:t>
      </w:r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9" w:name="Text121"/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26026C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26026C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26026C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26026C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26026C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39"/>
      <w:r w:rsidR="002D051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1"/>
      </w:r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din Codul Muncii, Legea nr. 53/2003 republicată.</w:t>
      </w:r>
    </w:p>
    <w:p w14:paraId="0E86B8BF" w14:textId="77777777" w:rsidR="0026026C" w:rsidRPr="006B31DD" w:rsidRDefault="0026026C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5ED0EB12" w14:textId="5177078D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[sau] La data comunicării prezentei decizii, încetează contractul individual de muncă</w:t>
      </w:r>
      <w:r w:rsidR="0026026C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înregistrat sub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nr. 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0" w:name="Text122"/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0"/>
      <w:r w:rsidR="00B820D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2"/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al salariatului 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1" w:name="Text123"/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1"/>
      <w:r w:rsidR="00B407C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3"/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angajat în funcția de 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2" w:name="Text124"/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2"/>
      <w:r w:rsidR="00B407C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4"/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CNP 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3" w:name="Text125"/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3"/>
      <w:r w:rsidR="00B407C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5"/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domiciliat în 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4" w:name="Text126"/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4"/>
      <w:r w:rsidR="00B407C9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6"/>
      </w:r>
      <w:r w:rsidR="0057199A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ca urmare a aplicării sancțiunii disciplinare prevăzute de dispozițiile art. 248, alin. (1), lit. e), din Codul Muncii, respectiv </w: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t>„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desfacerea disciplinară a contractului individual de muncă” coroborat cu art. 61 lit. a) din Legea nr. 53/2003. </w:t>
      </w:r>
    </w:p>
    <w:p w14:paraId="0FD70AA0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47BF63FB" w14:textId="0F31D9DE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B91069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Art. 2</w:t>
      </w:r>
      <w:r w:rsidR="00B91069" w:rsidRPr="00B91069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.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În data de </w: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45" w:name="Text127"/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5"/>
      <w:r w:rsidR="0022372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7"/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angajatul a </w: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46" w:name="Text128"/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B91069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6"/>
      <w:r w:rsidR="0077673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8"/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.</w:t>
      </w:r>
    </w:p>
    <w:p w14:paraId="146B7572" w14:textId="061EC466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Situația nu a fost contestată de salariat în cadrul cercetării disciplinare, acesta recunoscând 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faptele imputate, respectiv faptul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că 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 data de 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7" w:name="Text130"/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7"/>
      <w:r w:rsidR="00137FA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39"/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 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48" w:name="Text129"/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8"/>
      <w:r w:rsidR="002B3AC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0"/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. </w:t>
      </w:r>
    </w:p>
    <w:p w14:paraId="7985410C" w14:textId="18472473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lastRenderedPageBreak/>
        <w:t xml:space="preserve">Din Declarația martorului 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49" w:name="Text131"/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E952A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49"/>
      <w:r w:rsidR="00DB4B0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1"/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reiese că </w: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0" w:name="Text132"/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0"/>
      <w:r w:rsidR="00D3556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2"/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. </w:t>
      </w:r>
    </w:p>
    <w:p w14:paraId="081D50C4" w14:textId="0B0B5438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Reiese așadar că salariatul a săvârșit abaterea disciplinară</w: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constând în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51" w:name="Text133"/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1"/>
      <w:r w:rsidR="005A572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3"/>
      </w:r>
      <w:r w:rsidR="00776143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fapta sa conducând la afectarea desfășurării activității la nivelul </w:t>
      </w:r>
      <w:r w:rsidR="005A5727">
        <w:rPr>
          <w:rFonts w:ascii="Helvetica Neue Light" w:hAnsi="Helvetica Neue Light" w:cs="Calibri"/>
          <w:spacing w:val="30"/>
          <w:position w:val="4"/>
          <w:sz w:val="22"/>
          <w:szCs w:val="22"/>
        </w:rPr>
        <w:t>societății.</w:t>
      </w:r>
    </w:p>
    <w:p w14:paraId="67B015CA" w14:textId="2FEC5EE2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Salariatul a săvârșit fapta cu vinovăție, având reprezentarea consecințelor acestei fapte, pe care și le-a asumat prin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>săvârșirea faptelor imputate.</w:t>
      </w:r>
    </w:p>
    <w:p w14:paraId="6940D520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Prin comportamentul și acțiunile sale, salariatul a încălcat regulile de disciplina muncii menționate în:</w:t>
      </w:r>
    </w:p>
    <w:p w14:paraId="773D184B" w14:textId="159CF9C9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•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  <w:t xml:space="preserve">Regulamentul intern, art.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52" w:name="Text136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2"/>
      <w:r w:rsidR="005A572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4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potrivit căruia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53" w:name="Text137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3"/>
      <w:r w:rsidR="00761CAF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5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7DD9F61F" w14:textId="24E4B185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•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  <w:t xml:space="preserve">Fișa postului, pct.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54" w:name="Text138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4"/>
      <w:r w:rsidR="00761CAF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6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potrivit căruia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55" w:name="Text139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5"/>
      <w:r w:rsidR="00761CAF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7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>;</w:t>
      </w:r>
    </w:p>
    <w:p w14:paraId="2DC3ED49" w14:textId="15429A83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•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  <w:t xml:space="preserve">Procedura internă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56" w:name="Text140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6"/>
      <w:r w:rsidR="00761CAF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8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art.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57" w:name="Text141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7"/>
      <w:r w:rsidR="00E3244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49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conform căruia 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58" w:name="Text142"/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8"/>
      <w:r w:rsidR="00E3244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0"/>
      </w:r>
      <w:r w:rsidR="00AA3CD7">
        <w:rPr>
          <w:rFonts w:ascii="Helvetica Neue Light" w:hAnsi="Helvetica Neue Light" w:cs="Calibri"/>
          <w:spacing w:val="30"/>
          <w:position w:val="4"/>
          <w:sz w:val="22"/>
          <w:szCs w:val="22"/>
        </w:rPr>
        <w:t>.</w:t>
      </w:r>
    </w:p>
    <w:p w14:paraId="2B9EEC56" w14:textId="77777777" w:rsidR="00AA3CD7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În cadrul cercetării disciplinare, salariatul a adus la cunoștința comisiei de cercetare faptul că are cunoștință de prevederile Regulamentului intern al societății, precum și de fișa postului său și de procedurile interne valabile la nivelul societății.</w:t>
      </w:r>
    </w:p>
    <w:p w14:paraId="5072E442" w14:textId="17EEDADE" w:rsid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 </w:t>
      </w:r>
    </w:p>
    <w:p w14:paraId="414F4579" w14:textId="3AEC32FB" w:rsidR="000379EE" w:rsidRPr="006B31DD" w:rsidRDefault="000379EE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>[sau, în situația în care salariatul nu recuno</w:t>
      </w:r>
      <w:r w:rsidR="00E310AD">
        <w:rPr>
          <w:rFonts w:ascii="Helvetica Neue Light" w:hAnsi="Helvetica Neue Light" w:cs="Calibri"/>
          <w:spacing w:val="30"/>
          <w:position w:val="4"/>
          <w:sz w:val="22"/>
          <w:szCs w:val="22"/>
        </w:rPr>
        <w:t>a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</w:rPr>
        <w:t>ște faptele imputate]</w:t>
      </w:r>
    </w:p>
    <w:p w14:paraId="6AD4F2CB" w14:textId="1B65423D" w:rsidR="006B31DD" w:rsidRDefault="006B31DD" w:rsidP="000379EE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Apărările salariatului formulate în cadrul cercetării disciplinare referitoare la faptul că 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59" w:name="Text143"/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59"/>
      <w:r w:rsidR="004F0AB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1"/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nu sunt de natură să înlăture răspunderea disciplinară a acestuia, 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t>fiind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înlăturate deoarece 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60" w:name="Text144"/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0"/>
      <w:r w:rsidR="004F0AB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2"/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. </w:t>
      </w:r>
    </w:p>
    <w:p w14:paraId="06734ED6" w14:textId="3181050D" w:rsid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Fapta salariatului constituie o abatere gravă de la regulile de disciplina muncii, care a avut consecințe asupra desfășurării activității </w:t>
      </w:r>
      <w:r w:rsidR="004F0ABC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societății în cadrul căreia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își desfășoare activitatea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,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în sensul că 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61" w:name="Text146"/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1"/>
      <w:r w:rsidR="004F0AB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3"/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. </w:t>
      </w:r>
    </w:p>
    <w:p w14:paraId="54286084" w14:textId="77777777" w:rsidR="000379EE" w:rsidRPr="006B31DD" w:rsidRDefault="000379EE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10A4093D" w14:textId="346C10F8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Având în vedere aceste aspecte, ca urmare a individualizării sancțiunii, se aplică măsură prevăzută de Codul Muncii, art. 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62" w:name="Text147"/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2"/>
      <w:r w:rsidR="004103A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4"/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respectiv 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63" w:name="Text148"/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379E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3"/>
      <w:r w:rsidR="004103A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5"/>
      </w:r>
      <w:r w:rsidR="004103A7">
        <w:rPr>
          <w:rFonts w:ascii="Helvetica Neue Light" w:hAnsi="Helvetica Neue Light" w:cs="Calibri"/>
          <w:spacing w:val="30"/>
          <w:position w:val="4"/>
          <w:sz w:val="22"/>
          <w:szCs w:val="22"/>
        </w:rPr>
        <w:t>.</w:t>
      </w:r>
    </w:p>
    <w:p w14:paraId="0003240F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138AFE16" w14:textId="15C78B88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Art.3</w:t>
      </w:r>
      <w:r w:rsidR="000B2E3E"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.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Sancțiunea dispusă se întemeiază pe prevederile art. 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64" w:name="Text149"/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4"/>
      <w:r w:rsidR="00581D8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6"/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din Codul Muncii. </w:t>
      </w:r>
    </w:p>
    <w:p w14:paraId="56425308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497834AE" w14:textId="45F9F89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Art.4</w:t>
      </w:r>
      <w:r w:rsidR="000B2E3E"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.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  <w:t xml:space="preserve">Prezenta decizie poate fi contestată de salariat la Tribunalul 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65" w:name="Text150"/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5"/>
      <w:r w:rsidR="00581D8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7"/>
      </w:r>
      <w:r w:rsidR="00E310A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în termen de 45 de zile calendaristice de la data comunicării.</w:t>
      </w:r>
    </w:p>
    <w:p w14:paraId="2389E668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7C58EC89" w14:textId="6CF6D5DC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Art.5</w:t>
      </w:r>
      <w:r w:rsidR="000B2E3E"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.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  <w:t>Prezenta decizie se comunică salariatului în cel mult 5 zile calendaristice de la data emiterii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și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="000B2E3E"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>își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produce efecte începând cu data comunicării.</w:t>
      </w:r>
    </w:p>
    <w:p w14:paraId="7A772BEB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48DCC2CB" w14:textId="69BA9612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Art.6</w:t>
      </w:r>
      <w:r w:rsidR="000B2E3E" w:rsidRPr="000B2E3E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</w:rPr>
        <w:t>.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  <w:t xml:space="preserve">Prezenta decizie se emite în 2 (două) exemplare originale, un exemplar original pentru salariatul  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66" w:name="Text151"/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6"/>
      <w:r w:rsidR="00766AD5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8"/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 </w:t>
      </w: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 xml:space="preserve">și un exemplar original pentru departamentului 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67" w:name="Text152"/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instrText xml:space="preserve"> FORMTEXT </w:instrTex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separate"/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noProof/>
          <w:spacing w:val="30"/>
          <w:position w:val="4"/>
          <w:sz w:val="22"/>
          <w:szCs w:val="22"/>
        </w:rPr>
        <w:t> </w:t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fldChar w:fldCharType="end"/>
      </w:r>
      <w:bookmarkEnd w:id="67"/>
      <w:r w:rsidR="00766AD5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</w:rPr>
        <w:endnoteReference w:id="59"/>
      </w:r>
      <w:r w:rsidR="000B2E3E">
        <w:rPr>
          <w:rFonts w:ascii="Helvetica Neue Light" w:hAnsi="Helvetica Neue Light" w:cs="Calibri"/>
          <w:spacing w:val="30"/>
          <w:position w:val="4"/>
          <w:sz w:val="22"/>
          <w:szCs w:val="22"/>
        </w:rPr>
        <w:t>.</w:t>
      </w:r>
    </w:p>
    <w:p w14:paraId="5829B94A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</w:r>
    </w:p>
    <w:p w14:paraId="53B63A07" w14:textId="77777777" w:rsidR="006B31DD" w:rsidRPr="006B31DD" w:rsidRDefault="006B31DD" w:rsidP="006B31DD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  <w:r w:rsidRPr="006B31DD">
        <w:rPr>
          <w:rFonts w:ascii="Helvetica Neue Light" w:hAnsi="Helvetica Neue Light" w:cs="Calibri"/>
          <w:spacing w:val="30"/>
          <w:position w:val="4"/>
          <w:sz w:val="22"/>
          <w:szCs w:val="22"/>
        </w:rPr>
        <w:tab/>
      </w:r>
    </w:p>
    <w:p w14:paraId="3E5B3ED8" w14:textId="77777777" w:rsidR="006B31DD" w:rsidRDefault="006B31DD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448D7664" w14:textId="77777777" w:rsidR="006B31DD" w:rsidRDefault="006B31DD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92"/>
      </w:tblGrid>
      <w:tr w:rsidR="004164C8" w14:paraId="49288D0E" w14:textId="77777777" w:rsidTr="000B2E3E">
        <w:tc>
          <w:tcPr>
            <w:tcW w:w="4747" w:type="dxa"/>
          </w:tcPr>
          <w:p w14:paraId="6BFB13BB" w14:textId="77777777" w:rsidR="004164C8" w:rsidRDefault="004164C8" w:rsidP="000B2E3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</w:rPr>
            </w:pPr>
          </w:p>
        </w:tc>
        <w:tc>
          <w:tcPr>
            <w:tcW w:w="4892" w:type="dxa"/>
          </w:tcPr>
          <w:p w14:paraId="0C2C627B" w14:textId="075D58AE" w:rsidR="000B2E3E" w:rsidRDefault="000B2E3E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Societatea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8" w:name="Text153"/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end"/>
            </w:r>
            <w:bookmarkEnd w:id="68"/>
            <w:r w:rsidR="007F58DE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</w:rPr>
              <w:endnoteReference w:id="60"/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,</w:t>
            </w:r>
          </w:p>
          <w:p w14:paraId="7E1D8A3B" w14:textId="050FD545" w:rsidR="000B2E3E" w:rsidRDefault="000B2E3E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prin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end"/>
            </w:r>
            <w:bookmarkEnd w:id="69"/>
            <w:r w:rsidR="007F58DE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</w:rPr>
              <w:endnoteReference w:id="61"/>
            </w:r>
          </w:p>
          <w:p w14:paraId="60C15826" w14:textId="63806D38" w:rsidR="004164C8" w:rsidRDefault="000B2E3E" w:rsidP="000B2E3E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în calitate de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0" w:name="Text155"/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end"/>
            </w:r>
            <w:bookmarkEnd w:id="70"/>
            <w:r w:rsidR="007F58DE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</w:rPr>
              <w:endnoteReference w:id="62"/>
            </w:r>
          </w:p>
          <w:p w14:paraId="62A490CC" w14:textId="1A6078CA" w:rsidR="000B2E3E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lastRenderedPageBreak/>
              <w:t>Semnătura .........................</w:t>
            </w:r>
          </w:p>
          <w:p w14:paraId="121BA228" w14:textId="77777777" w:rsidR="004164C8" w:rsidRPr="00097610" w:rsidRDefault="004164C8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</w:p>
        </w:tc>
      </w:tr>
      <w:tr w:rsidR="000B2E3E" w:rsidRPr="00626792" w14:paraId="5E49881B" w14:textId="77777777" w:rsidTr="000B2E3E">
        <w:tc>
          <w:tcPr>
            <w:tcW w:w="4747" w:type="dxa"/>
          </w:tcPr>
          <w:p w14:paraId="3CB25C3C" w14:textId="77777777" w:rsidR="000B2E3E" w:rsidRPr="00626792" w:rsidRDefault="000B2E3E" w:rsidP="00626792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</w:p>
          <w:p w14:paraId="303057C5" w14:textId="4474449F" w:rsidR="000B2E3E" w:rsidRPr="00626792" w:rsidRDefault="000B2E3E" w:rsidP="00626792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Am primit un exemplar original, </w:t>
            </w:r>
          </w:p>
          <w:p w14:paraId="4B1FE17D" w14:textId="0FD21300" w:rsidR="000B2E3E" w:rsidRPr="00626792" w:rsidRDefault="000B2E3E" w:rsidP="00626792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Nume și prenume </w: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1" w:name="Text156"/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instrText xml:space="preserve"> FORMTEXT </w:instrTex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separate"/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 </w: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 </w: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 </w: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 </w: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 </w:t>
            </w: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fldChar w:fldCharType="end"/>
            </w:r>
            <w:bookmarkEnd w:id="71"/>
            <w:r w:rsidR="007F58DE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</w:rPr>
              <w:endnoteReference w:id="63"/>
            </w:r>
          </w:p>
          <w:p w14:paraId="6CAE45D2" w14:textId="031ACA97" w:rsidR="000B2E3E" w:rsidRDefault="000B2E3E" w:rsidP="00626792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 w:rsidRP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Data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.........................</w:t>
            </w:r>
            <w:r w:rsidR="007F58DE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</w:rPr>
              <w:endnoteReference w:id="64"/>
            </w:r>
          </w:p>
          <w:p w14:paraId="587EC820" w14:textId="1B8F0217" w:rsidR="000B2E3E" w:rsidRPr="00626792" w:rsidRDefault="000B2E3E" w:rsidP="00626792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 xml:space="preserve">Semnătura </w:t>
            </w:r>
            <w:r w:rsidR="00626792">
              <w:rPr>
                <w:rFonts w:ascii="Helvetica Neue Light" w:hAnsi="Helvetica Neue Light"/>
                <w:b/>
                <w:bCs/>
                <w:spacing w:val="30"/>
                <w:position w:val="4"/>
              </w:rPr>
              <w:t>.........................</w:t>
            </w:r>
          </w:p>
        </w:tc>
        <w:tc>
          <w:tcPr>
            <w:tcW w:w="4892" w:type="dxa"/>
          </w:tcPr>
          <w:p w14:paraId="12D05B41" w14:textId="77777777" w:rsidR="000B2E3E" w:rsidRDefault="000B2E3E" w:rsidP="008D3FBC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</w:rPr>
            </w:pPr>
          </w:p>
        </w:tc>
      </w:tr>
    </w:tbl>
    <w:p w14:paraId="33B83897" w14:textId="77777777" w:rsidR="004164C8" w:rsidRPr="00626792" w:rsidRDefault="004164C8" w:rsidP="00626792">
      <w:pPr>
        <w:spacing w:line="360" w:lineRule="auto"/>
        <w:rPr>
          <w:rFonts w:ascii="Helvetica Neue Light" w:hAnsi="Helvetica Neue Light"/>
          <w:b/>
          <w:bCs/>
          <w:spacing w:val="30"/>
          <w:position w:val="4"/>
        </w:rPr>
      </w:pPr>
    </w:p>
    <w:p w14:paraId="3D5FBEEA" w14:textId="77777777" w:rsidR="004164C8" w:rsidRDefault="004164C8" w:rsidP="004164C8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p w14:paraId="3ED51AD7" w14:textId="77777777" w:rsidR="00F3308A" w:rsidRPr="00C2703F" w:rsidRDefault="00F3308A" w:rsidP="00910636">
      <w:pPr>
        <w:spacing w:line="240" w:lineRule="auto"/>
        <w:rPr>
          <w:rFonts w:ascii="Helvetica Neue Light" w:hAnsi="Helvetica Neue Light" w:cs="Calibri"/>
          <w:spacing w:val="30"/>
          <w:position w:val="4"/>
          <w:sz w:val="22"/>
          <w:szCs w:val="22"/>
        </w:rPr>
      </w:pPr>
    </w:p>
    <w:sectPr w:rsidR="00F3308A" w:rsidRPr="00C2703F" w:rsidSect="00297E55">
      <w:pgSz w:w="12240" w:h="15840"/>
      <w:pgMar w:top="1440" w:right="1161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038C" w14:textId="77777777" w:rsidR="003919F5" w:rsidRDefault="003919F5" w:rsidP="003919F5">
      <w:pPr>
        <w:spacing w:line="240" w:lineRule="auto"/>
      </w:pPr>
      <w:r>
        <w:separator/>
      </w:r>
    </w:p>
  </w:endnote>
  <w:endnote w:type="continuationSeparator" w:id="0">
    <w:p w14:paraId="3A4D2041" w14:textId="77777777" w:rsidR="003919F5" w:rsidRDefault="003919F5" w:rsidP="003919F5">
      <w:pPr>
        <w:spacing w:line="240" w:lineRule="auto"/>
      </w:pPr>
      <w:r>
        <w:continuationSeparator/>
      </w:r>
    </w:p>
  </w:endnote>
  <w:endnote w:id="1">
    <w:p w14:paraId="32728437" w14:textId="22EB0D04" w:rsidR="00740991" w:rsidRPr="00740991" w:rsidRDefault="007409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</w:t>
      </w:r>
      <w:r w:rsidR="006A0E1D">
        <w:t xml:space="preserve">numărul și </w:t>
      </w:r>
      <w:r>
        <w:t>data documentului</w:t>
      </w:r>
    </w:p>
  </w:endnote>
  <w:endnote w:id="2">
    <w:p w14:paraId="6C048C4A" w14:textId="0F4243D3" w:rsidR="00626792" w:rsidRPr="00626792" w:rsidRDefault="0062679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insera </w:t>
      </w:r>
      <w:r w:rsidR="006A0E1D">
        <w:t>numărul și data Raportului final întocmit de către Comisia de cercetare disciplinară</w:t>
      </w:r>
    </w:p>
  </w:endnote>
  <w:endnote w:id="3">
    <w:p w14:paraId="426AE77B" w14:textId="447410C6" w:rsidR="006A0E1D" w:rsidRPr="006A0E1D" w:rsidRDefault="006A0E1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numărul și data Referatului de anunțare a abaterii disciplinare</w:t>
      </w:r>
    </w:p>
  </w:endnote>
  <w:endnote w:id="4">
    <w:p w14:paraId="72EB0D23" w14:textId="6AD3447F" w:rsidR="00612A62" w:rsidRPr="002A6893" w:rsidRDefault="00612A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</w:t>
      </w:r>
      <w:r w:rsidRPr="002A6893">
        <w:t>insera</w:t>
      </w:r>
      <w:r w:rsidRPr="002A6893">
        <w:t xml:space="preserve"> numele persoanei care a întocmit Referatul de anunțare a abaterii disciplinare</w:t>
      </w:r>
    </w:p>
  </w:endnote>
  <w:endnote w:id="5">
    <w:p w14:paraId="73269399" w14:textId="0D871392" w:rsidR="00347DEA" w:rsidRPr="002A6893" w:rsidRDefault="00347DEA">
      <w:pPr>
        <w:pStyle w:val="EndnoteText"/>
      </w:pPr>
      <w:r w:rsidRPr="002A6893">
        <w:rPr>
          <w:rStyle w:val="EndnoteReference"/>
        </w:rPr>
        <w:endnoteRef/>
      </w:r>
      <w:r w:rsidRPr="002A6893">
        <w:t xml:space="preserve"> </w:t>
      </w:r>
      <w:r w:rsidRPr="002A6893">
        <w:t>se va insera</w:t>
      </w:r>
      <w:r w:rsidRPr="002A6893">
        <w:t xml:space="preserve"> numărul și data Deciziei prin care a fost numită Comisia de cercetare disciplinară</w:t>
      </w:r>
    </w:p>
  </w:endnote>
  <w:endnote w:id="6">
    <w:p w14:paraId="5C10ECD2" w14:textId="4BD59EBF" w:rsidR="00231F06" w:rsidRPr="002A6893" w:rsidRDefault="00231F06">
      <w:pPr>
        <w:pStyle w:val="EndnoteText"/>
      </w:pPr>
      <w:r w:rsidRPr="002A6893">
        <w:rPr>
          <w:rStyle w:val="EndnoteReference"/>
        </w:rPr>
        <w:endnoteRef/>
      </w:r>
      <w:r w:rsidRPr="002A6893">
        <w:t xml:space="preserve"> </w:t>
      </w:r>
      <w:r w:rsidRPr="002A6893">
        <w:t xml:space="preserve">dacă este cazul, </w:t>
      </w:r>
      <w:r w:rsidRPr="002A6893">
        <w:t>se va insera</w:t>
      </w:r>
      <w:r w:rsidRPr="002A6893">
        <w:t xml:space="preserve"> numărul și </w:t>
      </w:r>
      <w:r w:rsidR="002A6893">
        <w:t>data convocării martorului pentru a fi audiat cu privire la faptele de care a luat cunoștință personal</w:t>
      </w:r>
    </w:p>
  </w:endnote>
  <w:endnote w:id="7">
    <w:p w14:paraId="05974C9E" w14:textId="7925E5E5" w:rsidR="009F569A" w:rsidRPr="009F569A" w:rsidRDefault="009F56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numele martorului audiat, dacă a fost cazul</w:t>
      </w:r>
    </w:p>
  </w:endnote>
  <w:endnote w:id="8">
    <w:p w14:paraId="7920E17C" w14:textId="1A2F573A" w:rsidR="00231F06" w:rsidRPr="00231F06" w:rsidRDefault="00231F06">
      <w:pPr>
        <w:pStyle w:val="EndnoteText"/>
      </w:pPr>
      <w:r w:rsidRPr="002A6893">
        <w:rPr>
          <w:rStyle w:val="EndnoteReference"/>
        </w:rPr>
        <w:endnoteRef/>
      </w:r>
      <w:r w:rsidRPr="002A6893">
        <w:t xml:space="preserve"> </w:t>
      </w:r>
      <w:r w:rsidRPr="002A6893">
        <w:t>se va</w:t>
      </w:r>
      <w:r>
        <w:t xml:space="preserve"> insera numărul și data Convocării salariatului la cercetarea disciplinară</w:t>
      </w:r>
    </w:p>
  </w:endnote>
  <w:endnote w:id="9">
    <w:p w14:paraId="353762CE" w14:textId="506964E5" w:rsidR="00CA5947" w:rsidRPr="00CA5947" w:rsidRDefault="00CA594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vor enumera înscrisurile </w:t>
      </w:r>
      <w:r w:rsidR="0098155F">
        <w:t xml:space="preserve">administrate de Comisia de cercetare disciplinară, </w:t>
      </w:r>
      <w:r w:rsidR="0098155F" w:rsidRPr="0098155F">
        <w:t>înscrisuri din care rezultă situația de fapt</w:t>
      </w:r>
    </w:p>
  </w:endnote>
  <w:endnote w:id="10">
    <w:p w14:paraId="0AC99CA5" w14:textId="10A22A7D" w:rsidR="00F40ADA" w:rsidRPr="00F40ADA" w:rsidRDefault="00F40A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numărul și data Procesului verbal întocmit cu ocazia audierii salariatului cercetat disciplinar</w:t>
      </w:r>
    </w:p>
  </w:endnote>
  <w:endnote w:id="11">
    <w:p w14:paraId="32F8D24B" w14:textId="14EC04CE" w:rsidR="008853D6" w:rsidRPr="008853D6" w:rsidRDefault="008853D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numărul de înregistrare și data </w:t>
      </w:r>
      <w:r w:rsidR="0076534C">
        <w:t>Declarației salariatului, în cazul în care acesta a oferit o astfel de declarație</w:t>
      </w:r>
    </w:p>
  </w:endnote>
  <w:endnote w:id="12">
    <w:p w14:paraId="1CA4DCAA" w14:textId="63B05AB5" w:rsidR="0076534C" w:rsidRPr="004A44A9" w:rsidRDefault="0076534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insera </w:t>
      </w:r>
      <w:r w:rsidR="008C5DB2">
        <w:t>nume</w:t>
      </w:r>
      <w:r w:rsidR="008C5DB2" w:rsidRPr="004A44A9">
        <w:t>le salariatului cercetat în măsura în care a fost analizat în cadrul cercetării disciplinare</w:t>
      </w:r>
      <w:r w:rsidR="00162665" w:rsidRPr="004A44A9">
        <w:t xml:space="preserve"> acest document</w:t>
      </w:r>
    </w:p>
  </w:endnote>
  <w:endnote w:id="13">
    <w:p w14:paraId="73C623B1" w14:textId="22CB71A3" w:rsidR="004A44A9" w:rsidRPr="004A44A9" w:rsidRDefault="004A44A9">
      <w:pPr>
        <w:pStyle w:val="EndnoteText"/>
      </w:pPr>
      <w:r w:rsidRPr="004A44A9">
        <w:rPr>
          <w:rStyle w:val="EndnoteReference"/>
        </w:rPr>
        <w:endnoteRef/>
      </w:r>
      <w:r w:rsidRPr="004A44A9">
        <w:t xml:space="preserve"> </w:t>
      </w:r>
      <w:r w:rsidRPr="004A44A9">
        <w:t xml:space="preserve">dacă este cazul, </w:t>
      </w:r>
      <w:r w:rsidRPr="004A44A9">
        <w:t>se va insera</w:t>
      </w:r>
      <w:r w:rsidRPr="004A44A9">
        <w:t xml:space="preserve"> numele procedurii interne analizată de către Comisia de cercetare disciplinară pentru stabilirea caracterul</w:t>
      </w:r>
      <w:r>
        <w:t>ui de abatere disciplinară al faptei analizate</w:t>
      </w:r>
    </w:p>
  </w:endnote>
  <w:endnote w:id="14">
    <w:p w14:paraId="6674C850" w14:textId="600DD259" w:rsidR="00C77A65" w:rsidRPr="00C77A65" w:rsidRDefault="00C77A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dacă este cazul, se va insera obiectul procedurii analizate</w:t>
      </w:r>
    </w:p>
  </w:endnote>
  <w:endnote w:id="15">
    <w:p w14:paraId="151C936E" w14:textId="0F69B8C8" w:rsidR="004C10AD" w:rsidRPr="004C10AD" w:rsidRDefault="004C10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dacă este cazul, </w:t>
      </w:r>
      <w:r>
        <w:t>se va insera</w:t>
      </w:r>
      <w:r>
        <w:t xml:space="preserve"> numele martorului audiat</w:t>
      </w:r>
    </w:p>
  </w:endnote>
  <w:endnote w:id="16">
    <w:p w14:paraId="05C17473" w14:textId="600D7DD1" w:rsidR="009F428D" w:rsidRPr="009F428D" w:rsidRDefault="009F428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dacă este cazul, se va insera numărul și data sub care a fost înregistrat</w:t>
      </w:r>
      <w:r w:rsidR="00173081">
        <w:t>ă declarația martorului audiat</w:t>
      </w:r>
    </w:p>
  </w:endnote>
  <w:endnote w:id="17">
    <w:p w14:paraId="2E46948B" w14:textId="78EB6C04" w:rsidR="00173081" w:rsidRPr="00173081" w:rsidRDefault="0017308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denumirea angajatorului</w:t>
      </w:r>
    </w:p>
  </w:endnote>
  <w:endnote w:id="18">
    <w:p w14:paraId="68E67D54" w14:textId="1F5EB596" w:rsidR="00E310AD" w:rsidRPr="00E310AD" w:rsidRDefault="00E310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denumirea angajatorului</w:t>
      </w:r>
    </w:p>
  </w:endnote>
  <w:endnote w:id="19">
    <w:p w14:paraId="4A6A71D2" w14:textId="05DE5CC5" w:rsidR="00E310AD" w:rsidRPr="00E310AD" w:rsidRDefault="00E310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adresa completă a angajatorului</w:t>
      </w:r>
    </w:p>
  </w:endnote>
  <w:endnote w:id="20">
    <w:p w14:paraId="03E2F62E" w14:textId="7B53EC76" w:rsidR="00E6456D" w:rsidRPr="00E6456D" w:rsidRDefault="00E645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Registrul Comerțului care a înregistrat societatea angajatoare</w:t>
      </w:r>
    </w:p>
  </w:endnote>
  <w:endnote w:id="21">
    <w:p w14:paraId="53C03620" w14:textId="77777777" w:rsidR="009E6DB6" w:rsidRPr="00E6456D" w:rsidRDefault="009E6DB6" w:rsidP="009E6D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numărul de înregistrare al firmei la Registrul Comerțului</w:t>
      </w:r>
    </w:p>
  </w:endnote>
  <w:endnote w:id="22">
    <w:p w14:paraId="0662F4A7" w14:textId="31D4BB4A" w:rsidR="009E6DB6" w:rsidRPr="009E6DB6" w:rsidRDefault="009E6D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insera </w:t>
      </w:r>
      <w:r w:rsidR="002952D7">
        <w:t>Codul de Identitate Fiscală al societății</w:t>
      </w:r>
    </w:p>
  </w:endnote>
  <w:endnote w:id="23">
    <w:p w14:paraId="3068D239" w14:textId="457FB056" w:rsidR="002952D7" w:rsidRPr="002952D7" w:rsidRDefault="002952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numele și prenumele reprezentantului legal al societății</w:t>
      </w:r>
    </w:p>
  </w:endnote>
  <w:endnote w:id="24">
    <w:p w14:paraId="6D665C41" w14:textId="34FC5379" w:rsidR="002952D7" w:rsidRPr="002952D7" w:rsidRDefault="002952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calitatea reprezentantului legal al societății</w:t>
      </w:r>
    </w:p>
  </w:endnote>
  <w:endnote w:id="25">
    <w:p w14:paraId="5DAE4DD1" w14:textId="7594E54B" w:rsidR="002952D7" w:rsidRPr="002952D7" w:rsidRDefault="002952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numele și prenumele salariatului sancționat disciplinar</w:t>
      </w:r>
    </w:p>
  </w:endnote>
  <w:endnote w:id="26">
    <w:p w14:paraId="22CE27BD" w14:textId="5F850DAF" w:rsidR="002952D7" w:rsidRPr="002952D7" w:rsidRDefault="002952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funcția salariatului sancționat disciplinar</w:t>
      </w:r>
    </w:p>
  </w:endnote>
  <w:endnote w:id="27">
    <w:p w14:paraId="3244EF47" w14:textId="6E5AD7D3" w:rsidR="002952D7" w:rsidRPr="002952D7" w:rsidRDefault="002952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numărul sub care a fost înregistrat în evidențele angajatorului</w:t>
      </w:r>
      <w:r w:rsidR="001865D3">
        <w:t xml:space="preserve"> Contractul individual de muncă al salariatului sancționat disciplinar</w:t>
      </w:r>
    </w:p>
  </w:endnote>
  <w:endnote w:id="28">
    <w:p w14:paraId="34B4A89F" w14:textId="7177A4EA" w:rsidR="001865D3" w:rsidRPr="001865D3" w:rsidRDefault="001865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CNP-ul salariatului sancționat disciplinar</w:t>
      </w:r>
    </w:p>
  </w:endnote>
  <w:endnote w:id="29">
    <w:p w14:paraId="649C1FCB" w14:textId="639A3DDC" w:rsidR="001865D3" w:rsidRPr="001865D3" w:rsidRDefault="001865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adresa completă de domiciliu a salariatului sancționat disciplinar</w:t>
      </w:r>
    </w:p>
  </w:endnote>
  <w:endnote w:id="30">
    <w:p w14:paraId="6FCDA729" w14:textId="4ED1595A" w:rsidR="002D0519" w:rsidRPr="002D0519" w:rsidRDefault="002D051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sancțiunea aplicată salariatului cercetat disciplinar</w:t>
      </w:r>
    </w:p>
  </w:endnote>
  <w:endnote w:id="31">
    <w:p w14:paraId="33A762A9" w14:textId="03DCF6A3" w:rsidR="002D0519" w:rsidRPr="002D0519" w:rsidRDefault="002D051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</w:t>
      </w:r>
      <w:r w:rsidR="00B820DB">
        <w:t>exact temeiul de drept al sancțiunii aplicate</w:t>
      </w:r>
    </w:p>
  </w:endnote>
  <w:endnote w:id="32">
    <w:p w14:paraId="2E4B604D" w14:textId="716043B8" w:rsidR="00B820DB" w:rsidRPr="00B820DB" w:rsidRDefault="00B820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insera numărul sub care a fost înregistrat </w:t>
      </w:r>
      <w:r w:rsidR="00B407C9">
        <w:t>Contractul individual de muncă al salariatului sancționat disciplinar</w:t>
      </w:r>
    </w:p>
  </w:endnote>
  <w:endnote w:id="33">
    <w:p w14:paraId="0EAFE275" w14:textId="015E53C8" w:rsidR="00B407C9" w:rsidRPr="00B407C9" w:rsidRDefault="00B407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numele salariatului sancționat disciplinar</w:t>
      </w:r>
    </w:p>
  </w:endnote>
  <w:endnote w:id="34">
    <w:p w14:paraId="70EC827B" w14:textId="7D02144A" w:rsidR="00B407C9" w:rsidRPr="00B407C9" w:rsidRDefault="00B407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funcția deținută de salariatul cercetat disciplinar</w:t>
      </w:r>
    </w:p>
  </w:endnote>
  <w:endnote w:id="35">
    <w:p w14:paraId="1F950447" w14:textId="0ADCBE23" w:rsidR="00B407C9" w:rsidRPr="00B407C9" w:rsidRDefault="00B407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CNP-ul salariatului sancționat disciplinar</w:t>
      </w:r>
    </w:p>
  </w:endnote>
  <w:endnote w:id="36">
    <w:p w14:paraId="5E6986F6" w14:textId="5E13BFB9" w:rsidR="00B407C9" w:rsidRPr="00B407C9" w:rsidRDefault="00B407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domiciliul complet al salariatului cercetat disciplinar</w:t>
      </w:r>
    </w:p>
  </w:endnote>
  <w:endnote w:id="37">
    <w:p w14:paraId="1D8E588B" w14:textId="110DC3C8" w:rsidR="0022372E" w:rsidRPr="0022372E" w:rsidRDefault="0022372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data/datele în care a/au fost săvârșite abaterile disciplinare</w:t>
      </w:r>
    </w:p>
  </w:endnote>
  <w:endnote w:id="38">
    <w:p w14:paraId="067FC243" w14:textId="025CFC44" w:rsidR="00776730" w:rsidRPr="005A5727" w:rsidRDefault="00776730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</w:t>
      </w:r>
      <w:r w:rsidRPr="00137FAB">
        <w:t xml:space="preserve">a </w:t>
      </w:r>
      <w:r w:rsidR="004174D6" w:rsidRPr="00137FAB">
        <w:t>descrierea</w:t>
      </w:r>
      <w:r w:rsidR="004174D6" w:rsidRPr="00137FAB">
        <w:t xml:space="preserve"> situației de fapt </w:t>
      </w:r>
      <w:r w:rsidR="004174D6" w:rsidRPr="00137FAB">
        <w:t>cu privire la abaterea disciplinară reținută în sarcina angajatului</w:t>
      </w:r>
      <w:r w:rsidR="004174D6" w:rsidRPr="00137FAB">
        <w:t xml:space="preserve">- cine, ce, când, de </w:t>
      </w:r>
      <w:r w:rsidR="004174D6" w:rsidRPr="005A5727">
        <w:t>față cu cine, cum a acționat</w:t>
      </w:r>
    </w:p>
  </w:endnote>
  <w:endnote w:id="39">
    <w:p w14:paraId="10E81113" w14:textId="7D461EF6" w:rsidR="00137FAB" w:rsidRPr="005A5727" w:rsidRDefault="00137FAB">
      <w:pPr>
        <w:pStyle w:val="EndnoteText"/>
      </w:pPr>
      <w:r w:rsidRPr="005A5727">
        <w:rPr>
          <w:rStyle w:val="EndnoteReference"/>
        </w:rPr>
        <w:endnoteRef/>
      </w:r>
      <w:r w:rsidRPr="005A5727">
        <w:t xml:space="preserve"> </w:t>
      </w:r>
      <w:r w:rsidRPr="005A5727">
        <w:t xml:space="preserve">se va insera data/datele menționate de salariat </w:t>
      </w:r>
      <w:r w:rsidR="002B3AC7" w:rsidRPr="005A5727">
        <w:t>când au fost săvârșite abaterile disciplinare</w:t>
      </w:r>
    </w:p>
  </w:endnote>
  <w:endnote w:id="40">
    <w:p w14:paraId="65612870" w14:textId="750B2323" w:rsidR="002B3AC7" w:rsidRPr="005A5727" w:rsidRDefault="002B3AC7">
      <w:pPr>
        <w:pStyle w:val="EndnoteText"/>
      </w:pPr>
      <w:r w:rsidRPr="005A5727">
        <w:rPr>
          <w:rStyle w:val="EndnoteReference"/>
        </w:rPr>
        <w:endnoteRef/>
      </w:r>
      <w:r w:rsidRPr="005A5727">
        <w:t xml:space="preserve"> </w:t>
      </w:r>
      <w:r w:rsidRPr="005A5727">
        <w:t>se va insera fapta/faptele care reprezintă abateri disciplinare</w:t>
      </w:r>
    </w:p>
  </w:endnote>
  <w:endnote w:id="41">
    <w:p w14:paraId="1779359E" w14:textId="4A443DAA" w:rsidR="00DB4B04" w:rsidRPr="005A5727" w:rsidRDefault="00DB4B04">
      <w:pPr>
        <w:pStyle w:val="EndnoteText"/>
      </w:pPr>
      <w:r w:rsidRPr="005A5727">
        <w:rPr>
          <w:rStyle w:val="EndnoteReference"/>
        </w:rPr>
        <w:endnoteRef/>
      </w:r>
      <w:r w:rsidRPr="005A5727">
        <w:t xml:space="preserve"> </w:t>
      </w:r>
      <w:r w:rsidRPr="005A5727">
        <w:t xml:space="preserve">dacă este cazul, se va insera numele martorului audiat, același la care s-a făcut referire </w:t>
      </w:r>
      <w:r w:rsidR="00693E9F" w:rsidRPr="005A5727">
        <w:t>în preambulul deciziei</w:t>
      </w:r>
    </w:p>
  </w:endnote>
  <w:endnote w:id="42">
    <w:p w14:paraId="7C4E0DD1" w14:textId="622DBC72" w:rsidR="00D35560" w:rsidRPr="005A5727" w:rsidRDefault="005A5727">
      <w:pPr>
        <w:pStyle w:val="EndnoteText"/>
      </w:pPr>
      <w:r w:rsidRPr="005A5727">
        <w:rPr>
          <w:rStyle w:val="EndnoteReference"/>
        </w:rPr>
        <w:endnoteRef/>
      </w:r>
      <w:r w:rsidR="00D35560" w:rsidRPr="005A5727">
        <w:rPr>
          <w:rStyle w:val="EndnoteReference"/>
        </w:rPr>
        <w:endnoteRef/>
      </w:r>
      <w:r w:rsidR="00D35560" w:rsidRPr="005A5727">
        <w:t xml:space="preserve"> </w:t>
      </w:r>
      <w:r w:rsidRPr="005A5727">
        <w:t>se vor insera concluziile care se desprind din declarațiile martorului audiat</w:t>
      </w:r>
    </w:p>
  </w:endnote>
  <w:endnote w:id="43">
    <w:p w14:paraId="051C332B" w14:textId="2170C9B4" w:rsidR="005A5727" w:rsidRDefault="005A57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fapta care reprezintă abatere disciplinară</w:t>
      </w:r>
    </w:p>
  </w:endnote>
  <w:endnote w:id="44">
    <w:p w14:paraId="4A4220C7" w14:textId="31FF5995" w:rsidR="005A5727" w:rsidRDefault="005A57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numărul articolului din Regulamentul intern încălcat de salariatul sancționat disciplinar</w:t>
      </w:r>
    </w:p>
  </w:endnote>
  <w:endnote w:id="45">
    <w:p w14:paraId="422761CC" w14:textId="62136E09" w:rsidR="00761CAF" w:rsidRDefault="00761C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textul din Regulamentul intern</w:t>
      </w:r>
    </w:p>
  </w:endnote>
  <w:endnote w:id="46">
    <w:p w14:paraId="77179F45" w14:textId="5E09468F" w:rsidR="00761CAF" w:rsidRDefault="00761C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punctul din Fișa postului, în măsura în care acest document conține o prevedere încălcată de salariatul sancționat disciplinar</w:t>
      </w:r>
    </w:p>
  </w:endnote>
  <w:endnote w:id="47">
    <w:p w14:paraId="747AFF6C" w14:textId="43EAAE55" w:rsidR="00761CAF" w:rsidRDefault="00761C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textul concret din document</w:t>
      </w:r>
    </w:p>
  </w:endnote>
  <w:endnote w:id="48">
    <w:p w14:paraId="2471030C" w14:textId="2D91C6A4" w:rsidR="00761CAF" w:rsidRDefault="00761C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denumirea procedurii interne avută în vedere </w:t>
      </w:r>
      <w:r w:rsidR="00E3244B">
        <w:t>de către Comisia de cercetare disciplinară</w:t>
      </w:r>
    </w:p>
  </w:endnote>
  <w:endnote w:id="49">
    <w:p w14:paraId="2629EDAF" w14:textId="6B78D2F9" w:rsidR="00E3244B" w:rsidRDefault="00E324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numărul articolului din procedura internă</w:t>
      </w:r>
    </w:p>
  </w:endnote>
  <w:endnote w:id="50">
    <w:p w14:paraId="372E5767" w14:textId="4010B290" w:rsidR="00E3244B" w:rsidRDefault="00E324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textul </w:t>
      </w:r>
      <w:r w:rsidR="00DC0A0F">
        <w:t xml:space="preserve">articolului </w:t>
      </w:r>
      <w:r w:rsidR="004F0ABC">
        <w:t>din procedura internă</w:t>
      </w:r>
    </w:p>
  </w:endnote>
  <w:endnote w:id="51">
    <w:p w14:paraId="00492F09" w14:textId="71F9E8CF" w:rsidR="004F0ABC" w:rsidRDefault="004F0A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</w:t>
      </w:r>
      <w:r>
        <w:t>or</w:t>
      </w:r>
      <w:r>
        <w:t xml:space="preserve"> insera</w:t>
      </w:r>
      <w:r>
        <w:t xml:space="preserve"> apărările formulate de către salariatul sancționat disciplinar</w:t>
      </w:r>
    </w:p>
  </w:endnote>
  <w:endnote w:id="52">
    <w:p w14:paraId="16AAED83" w14:textId="57C3F747" w:rsidR="004F0ABC" w:rsidRDefault="004F0A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vor insera motivele pentru care au fost înlăturate de către Comisia de cercetare disciplinară a apărărilor formulate de către salariatul cercetat disciplinar</w:t>
      </w:r>
    </w:p>
  </w:endnote>
  <w:endnote w:id="53">
    <w:p w14:paraId="4E3EE3BD" w14:textId="0A435B8E" w:rsidR="004F0ABC" w:rsidRDefault="004F0A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vor insera </w:t>
      </w:r>
      <w:r w:rsidR="004103A7">
        <w:t>elementele care circumstanțiază faptele reținute în sarcina salariatului sancționat disciplinar</w:t>
      </w:r>
    </w:p>
  </w:endnote>
  <w:endnote w:id="54">
    <w:p w14:paraId="7BDF6DF2" w14:textId="60495EEF" w:rsidR="004103A7" w:rsidRDefault="004103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temeiul de drept, articolul în baza căruia se aplică sancțiunea disciplinară</w:t>
      </w:r>
    </w:p>
  </w:endnote>
  <w:endnote w:id="55">
    <w:p w14:paraId="30D3C506" w14:textId="403D673A" w:rsidR="004103A7" w:rsidRDefault="004103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</w:t>
      </w:r>
      <w:r>
        <w:t xml:space="preserve"> sancțiunea aplicată angajatului</w:t>
      </w:r>
    </w:p>
  </w:endnote>
  <w:endnote w:id="56">
    <w:p w14:paraId="2340A27F" w14:textId="33D67958" w:rsidR="00581D8E" w:rsidRDefault="00581D8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temeiul de drept al sancțiunii disciplinare</w:t>
      </w:r>
    </w:p>
  </w:endnote>
  <w:endnote w:id="57">
    <w:p w14:paraId="21C2879B" w14:textId="393A5913" w:rsidR="00581D8E" w:rsidRDefault="00581D8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insera </w:t>
      </w:r>
      <w:r w:rsidR="00766AD5">
        <w:t>instanța concretă, legal competentă să soluționeze eventuala contestație a deciziei de sancționare (de exemplu: Tribunalul București, Tribunalul Cluj, Tribunalul Iași, etc)</w:t>
      </w:r>
    </w:p>
  </w:endnote>
  <w:endnote w:id="58">
    <w:p w14:paraId="3C61355E" w14:textId="13777B1C" w:rsidR="00766AD5" w:rsidRDefault="00766AD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numele salariatului sancționat disciplinar</w:t>
      </w:r>
    </w:p>
  </w:endnote>
  <w:endnote w:id="59">
    <w:p w14:paraId="361C1385" w14:textId="59F0D662" w:rsidR="00766AD5" w:rsidRDefault="00766AD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se va insera denumirea departamentului care se ocupă de </w:t>
      </w:r>
      <w:r w:rsidR="007F58DE">
        <w:t>evidența și păstrarea dosarelor de personal (cel mai probabil Departamentul de Resurse Umane)</w:t>
      </w:r>
    </w:p>
  </w:endnote>
  <w:endnote w:id="60">
    <w:p w14:paraId="231FADFB" w14:textId="3ACA7C50" w:rsidR="007F58DE" w:rsidRDefault="007F58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denumirea societății angajatoare</w:t>
      </w:r>
    </w:p>
  </w:endnote>
  <w:endnote w:id="61">
    <w:p w14:paraId="4B756120" w14:textId="5B7E1AAC" w:rsidR="007F58DE" w:rsidRDefault="007F58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numele și prenumele reprezentantului legal al angajatorului, semnatar al prezentului document</w:t>
      </w:r>
    </w:p>
  </w:endnote>
  <w:endnote w:id="62">
    <w:p w14:paraId="50EAF7A0" w14:textId="62F3D1E3" w:rsidR="007F58DE" w:rsidRDefault="007F58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funcția reprezentantului legal al angajatorului</w:t>
      </w:r>
    </w:p>
  </w:endnote>
  <w:endnote w:id="63">
    <w:p w14:paraId="092FAAAA" w14:textId="654E2CD5" w:rsidR="007F58DE" w:rsidRDefault="007F58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se va insera numele salariatului sancționat disciplinar</w:t>
      </w:r>
    </w:p>
  </w:endnote>
  <w:endnote w:id="64">
    <w:p w14:paraId="35DAA2DA" w14:textId="57507D9A" w:rsidR="007F58DE" w:rsidRDefault="007F58DE">
      <w:pPr>
        <w:pStyle w:val="EndnoteText"/>
      </w:pPr>
      <w:r>
        <w:rPr>
          <w:rStyle w:val="EndnoteReference"/>
        </w:rPr>
        <w:endnoteRef/>
      </w:r>
      <w:r>
        <w:t xml:space="preserve"> se va insera data comunicării deciziei de </w:t>
      </w:r>
      <w:r>
        <w:t>sancționare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958" w14:textId="77777777" w:rsidR="003919F5" w:rsidRDefault="003919F5" w:rsidP="003919F5">
      <w:pPr>
        <w:spacing w:line="240" w:lineRule="auto"/>
      </w:pPr>
      <w:r>
        <w:separator/>
      </w:r>
    </w:p>
  </w:footnote>
  <w:footnote w:type="continuationSeparator" w:id="0">
    <w:p w14:paraId="651A7F81" w14:textId="77777777" w:rsidR="003919F5" w:rsidRDefault="003919F5" w:rsidP="00391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5C"/>
    <w:multiLevelType w:val="hybridMultilevel"/>
    <w:tmpl w:val="DA78D0DA"/>
    <w:lvl w:ilvl="0" w:tplc="FBBC0E46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45A9C"/>
    <w:multiLevelType w:val="hybridMultilevel"/>
    <w:tmpl w:val="A3FED6F2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368D7"/>
    <w:multiLevelType w:val="hybridMultilevel"/>
    <w:tmpl w:val="50DEBB50"/>
    <w:lvl w:ilvl="0" w:tplc="FD122170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B2FBD"/>
    <w:multiLevelType w:val="hybridMultilevel"/>
    <w:tmpl w:val="4FC48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959"/>
    <w:multiLevelType w:val="hybridMultilevel"/>
    <w:tmpl w:val="C8F63DA4"/>
    <w:lvl w:ilvl="0" w:tplc="BE4840A8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A7B54"/>
    <w:multiLevelType w:val="hybridMultilevel"/>
    <w:tmpl w:val="9D067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4AB8"/>
    <w:multiLevelType w:val="hybridMultilevel"/>
    <w:tmpl w:val="6FE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74EB4"/>
    <w:multiLevelType w:val="hybridMultilevel"/>
    <w:tmpl w:val="871E2960"/>
    <w:lvl w:ilvl="0" w:tplc="0D608A92">
      <w:numFmt w:val="bullet"/>
      <w:lvlText w:val="-"/>
      <w:lvlJc w:val="left"/>
      <w:pPr>
        <w:ind w:left="144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094581"/>
    <w:multiLevelType w:val="hybridMultilevel"/>
    <w:tmpl w:val="F53A3424"/>
    <w:lvl w:ilvl="0" w:tplc="3B5EF462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B30313"/>
    <w:multiLevelType w:val="hybridMultilevel"/>
    <w:tmpl w:val="53FA2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1F75A4"/>
    <w:multiLevelType w:val="hybridMultilevel"/>
    <w:tmpl w:val="ADD4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87433"/>
    <w:multiLevelType w:val="hybridMultilevel"/>
    <w:tmpl w:val="4DA2C896"/>
    <w:lvl w:ilvl="0" w:tplc="1C9E2D6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5C5614"/>
    <w:multiLevelType w:val="hybridMultilevel"/>
    <w:tmpl w:val="109A5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594757"/>
    <w:multiLevelType w:val="hybridMultilevel"/>
    <w:tmpl w:val="4596E412"/>
    <w:lvl w:ilvl="0" w:tplc="97D8D0F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AF3D1C"/>
    <w:multiLevelType w:val="hybridMultilevel"/>
    <w:tmpl w:val="933A80C0"/>
    <w:lvl w:ilvl="0" w:tplc="3FFC36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0888"/>
    <w:multiLevelType w:val="hybridMultilevel"/>
    <w:tmpl w:val="065C5F54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8E78CB"/>
    <w:multiLevelType w:val="hybridMultilevel"/>
    <w:tmpl w:val="E76221CC"/>
    <w:lvl w:ilvl="0" w:tplc="A68250E6">
      <w:start w:val="10"/>
      <w:numFmt w:val="bullet"/>
      <w:lvlText w:val="•"/>
      <w:lvlJc w:val="left"/>
      <w:pPr>
        <w:ind w:left="108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654C3C"/>
    <w:multiLevelType w:val="hybridMultilevel"/>
    <w:tmpl w:val="BC7C861E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9B37F7"/>
    <w:multiLevelType w:val="hybridMultilevel"/>
    <w:tmpl w:val="14A8D452"/>
    <w:lvl w:ilvl="0" w:tplc="9E6AB5A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1F13B6"/>
    <w:multiLevelType w:val="hybridMultilevel"/>
    <w:tmpl w:val="151673B8"/>
    <w:lvl w:ilvl="0" w:tplc="EC0C470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162307"/>
    <w:multiLevelType w:val="hybridMultilevel"/>
    <w:tmpl w:val="0636B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20"/>
  </w:num>
  <w:num w:numId="17">
    <w:abstractNumId w:val="5"/>
  </w:num>
  <w:num w:numId="18">
    <w:abstractNumId w:val="6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04267"/>
    <w:rsid w:val="0000495A"/>
    <w:rsid w:val="00012DE6"/>
    <w:rsid w:val="0002445C"/>
    <w:rsid w:val="00024C60"/>
    <w:rsid w:val="0002735D"/>
    <w:rsid w:val="000373C4"/>
    <w:rsid w:val="000379EE"/>
    <w:rsid w:val="000465AC"/>
    <w:rsid w:val="00051B32"/>
    <w:rsid w:val="0005728E"/>
    <w:rsid w:val="0009333E"/>
    <w:rsid w:val="00097610"/>
    <w:rsid w:val="000B2461"/>
    <w:rsid w:val="000B2E3E"/>
    <w:rsid w:val="000C27E2"/>
    <w:rsid w:val="000D45FA"/>
    <w:rsid w:val="000E1E20"/>
    <w:rsid w:val="0010269D"/>
    <w:rsid w:val="001041AC"/>
    <w:rsid w:val="001048AB"/>
    <w:rsid w:val="00116921"/>
    <w:rsid w:val="00117235"/>
    <w:rsid w:val="0012185B"/>
    <w:rsid w:val="00137FAB"/>
    <w:rsid w:val="0014755B"/>
    <w:rsid w:val="001517BE"/>
    <w:rsid w:val="00162665"/>
    <w:rsid w:val="0016495A"/>
    <w:rsid w:val="00164F80"/>
    <w:rsid w:val="00166610"/>
    <w:rsid w:val="001674F7"/>
    <w:rsid w:val="00167940"/>
    <w:rsid w:val="00173081"/>
    <w:rsid w:val="001865D3"/>
    <w:rsid w:val="001A342E"/>
    <w:rsid w:val="001A3A36"/>
    <w:rsid w:val="001D7E4E"/>
    <w:rsid w:val="001E4D15"/>
    <w:rsid w:val="001F0B4A"/>
    <w:rsid w:val="0022372E"/>
    <w:rsid w:val="00231F06"/>
    <w:rsid w:val="0024367C"/>
    <w:rsid w:val="002565F0"/>
    <w:rsid w:val="0026026C"/>
    <w:rsid w:val="00262BA8"/>
    <w:rsid w:val="00273F6A"/>
    <w:rsid w:val="002952D7"/>
    <w:rsid w:val="00297E55"/>
    <w:rsid w:val="002A6893"/>
    <w:rsid w:val="002A7B03"/>
    <w:rsid w:val="002B3AC7"/>
    <w:rsid w:val="002C175E"/>
    <w:rsid w:val="002C25D1"/>
    <w:rsid w:val="002C67E2"/>
    <w:rsid w:val="002D0519"/>
    <w:rsid w:val="002E1A79"/>
    <w:rsid w:val="002E2187"/>
    <w:rsid w:val="002E4304"/>
    <w:rsid w:val="002F3C50"/>
    <w:rsid w:val="002F5163"/>
    <w:rsid w:val="00315A32"/>
    <w:rsid w:val="00347DEA"/>
    <w:rsid w:val="00361A40"/>
    <w:rsid w:val="003659BE"/>
    <w:rsid w:val="00377EE2"/>
    <w:rsid w:val="00380213"/>
    <w:rsid w:val="0038043D"/>
    <w:rsid w:val="00381898"/>
    <w:rsid w:val="003919F5"/>
    <w:rsid w:val="00394874"/>
    <w:rsid w:val="00395D6A"/>
    <w:rsid w:val="003A0895"/>
    <w:rsid w:val="003E5238"/>
    <w:rsid w:val="00406216"/>
    <w:rsid w:val="004103A7"/>
    <w:rsid w:val="004164C8"/>
    <w:rsid w:val="004174D6"/>
    <w:rsid w:val="004452B5"/>
    <w:rsid w:val="00445386"/>
    <w:rsid w:val="00450FD9"/>
    <w:rsid w:val="0046366E"/>
    <w:rsid w:val="00464F08"/>
    <w:rsid w:val="00471BCA"/>
    <w:rsid w:val="00474781"/>
    <w:rsid w:val="00476B41"/>
    <w:rsid w:val="00485B45"/>
    <w:rsid w:val="004A0E77"/>
    <w:rsid w:val="004A44A9"/>
    <w:rsid w:val="004C10AD"/>
    <w:rsid w:val="004E61D4"/>
    <w:rsid w:val="004F0ABC"/>
    <w:rsid w:val="004F279E"/>
    <w:rsid w:val="004F6F27"/>
    <w:rsid w:val="00513A45"/>
    <w:rsid w:val="00516A70"/>
    <w:rsid w:val="0052731E"/>
    <w:rsid w:val="00542942"/>
    <w:rsid w:val="00555A83"/>
    <w:rsid w:val="0057199A"/>
    <w:rsid w:val="0057258F"/>
    <w:rsid w:val="00581D8E"/>
    <w:rsid w:val="00597560"/>
    <w:rsid w:val="005A5727"/>
    <w:rsid w:val="005B0E1D"/>
    <w:rsid w:val="005C0855"/>
    <w:rsid w:val="005C1E32"/>
    <w:rsid w:val="005C6BAA"/>
    <w:rsid w:val="005D5078"/>
    <w:rsid w:val="005F2BD3"/>
    <w:rsid w:val="00612A62"/>
    <w:rsid w:val="00624CBB"/>
    <w:rsid w:val="00626792"/>
    <w:rsid w:val="00661629"/>
    <w:rsid w:val="0066553D"/>
    <w:rsid w:val="00665C04"/>
    <w:rsid w:val="006742A0"/>
    <w:rsid w:val="00676A33"/>
    <w:rsid w:val="00677081"/>
    <w:rsid w:val="00690DBE"/>
    <w:rsid w:val="00693E9F"/>
    <w:rsid w:val="006A0E1D"/>
    <w:rsid w:val="006B31DD"/>
    <w:rsid w:val="006B70ED"/>
    <w:rsid w:val="006C6A76"/>
    <w:rsid w:val="006D266A"/>
    <w:rsid w:val="006F5ED3"/>
    <w:rsid w:val="006F638D"/>
    <w:rsid w:val="007070A9"/>
    <w:rsid w:val="00711B99"/>
    <w:rsid w:val="00735494"/>
    <w:rsid w:val="00740991"/>
    <w:rsid w:val="00741A17"/>
    <w:rsid w:val="00746368"/>
    <w:rsid w:val="00761CAF"/>
    <w:rsid w:val="0076534C"/>
    <w:rsid w:val="00766AD5"/>
    <w:rsid w:val="00776143"/>
    <w:rsid w:val="00776730"/>
    <w:rsid w:val="007A0DE4"/>
    <w:rsid w:val="007B1528"/>
    <w:rsid w:val="007B26E5"/>
    <w:rsid w:val="007B7339"/>
    <w:rsid w:val="007C3120"/>
    <w:rsid w:val="007D5E24"/>
    <w:rsid w:val="007F58DE"/>
    <w:rsid w:val="007F6324"/>
    <w:rsid w:val="00805A77"/>
    <w:rsid w:val="008120F7"/>
    <w:rsid w:val="008277F7"/>
    <w:rsid w:val="00832D66"/>
    <w:rsid w:val="00847DCF"/>
    <w:rsid w:val="00860734"/>
    <w:rsid w:val="00871754"/>
    <w:rsid w:val="008853D6"/>
    <w:rsid w:val="00891959"/>
    <w:rsid w:val="008970BD"/>
    <w:rsid w:val="008A50C7"/>
    <w:rsid w:val="008A64B7"/>
    <w:rsid w:val="008C5DB2"/>
    <w:rsid w:val="008C7838"/>
    <w:rsid w:val="008D0C6F"/>
    <w:rsid w:val="008F5AF0"/>
    <w:rsid w:val="00910636"/>
    <w:rsid w:val="00916A48"/>
    <w:rsid w:val="00924970"/>
    <w:rsid w:val="00977867"/>
    <w:rsid w:val="0098155F"/>
    <w:rsid w:val="009831B9"/>
    <w:rsid w:val="0098420E"/>
    <w:rsid w:val="00987512"/>
    <w:rsid w:val="009B5EB9"/>
    <w:rsid w:val="009C50BA"/>
    <w:rsid w:val="009D4A0E"/>
    <w:rsid w:val="009D7C1A"/>
    <w:rsid w:val="009E06F7"/>
    <w:rsid w:val="009E6DB6"/>
    <w:rsid w:val="009F1E64"/>
    <w:rsid w:val="009F428D"/>
    <w:rsid w:val="009F569A"/>
    <w:rsid w:val="00A20250"/>
    <w:rsid w:val="00A23CE4"/>
    <w:rsid w:val="00A33590"/>
    <w:rsid w:val="00A47436"/>
    <w:rsid w:val="00A613B4"/>
    <w:rsid w:val="00A70977"/>
    <w:rsid w:val="00A728FC"/>
    <w:rsid w:val="00A75A78"/>
    <w:rsid w:val="00A75C14"/>
    <w:rsid w:val="00A8204F"/>
    <w:rsid w:val="00AA3CD7"/>
    <w:rsid w:val="00AC4753"/>
    <w:rsid w:val="00AD3FAC"/>
    <w:rsid w:val="00AD5C70"/>
    <w:rsid w:val="00AF30EF"/>
    <w:rsid w:val="00B038AC"/>
    <w:rsid w:val="00B11F7C"/>
    <w:rsid w:val="00B2056A"/>
    <w:rsid w:val="00B30BC5"/>
    <w:rsid w:val="00B407C9"/>
    <w:rsid w:val="00B45009"/>
    <w:rsid w:val="00B751FC"/>
    <w:rsid w:val="00B81090"/>
    <w:rsid w:val="00B820DB"/>
    <w:rsid w:val="00B91069"/>
    <w:rsid w:val="00BA475C"/>
    <w:rsid w:val="00BB293E"/>
    <w:rsid w:val="00BB6B78"/>
    <w:rsid w:val="00BC77A5"/>
    <w:rsid w:val="00BC7AEF"/>
    <w:rsid w:val="00BD6133"/>
    <w:rsid w:val="00BE3E03"/>
    <w:rsid w:val="00BE5109"/>
    <w:rsid w:val="00BE5308"/>
    <w:rsid w:val="00C0463F"/>
    <w:rsid w:val="00C252EC"/>
    <w:rsid w:val="00C2703F"/>
    <w:rsid w:val="00C42089"/>
    <w:rsid w:val="00C52DEB"/>
    <w:rsid w:val="00C7539E"/>
    <w:rsid w:val="00C77A65"/>
    <w:rsid w:val="00C83323"/>
    <w:rsid w:val="00C8490B"/>
    <w:rsid w:val="00C86BF2"/>
    <w:rsid w:val="00C92A37"/>
    <w:rsid w:val="00C945F8"/>
    <w:rsid w:val="00CA22F7"/>
    <w:rsid w:val="00CA5947"/>
    <w:rsid w:val="00CB2C4C"/>
    <w:rsid w:val="00CB5636"/>
    <w:rsid w:val="00CC600D"/>
    <w:rsid w:val="00CC763F"/>
    <w:rsid w:val="00CD26F5"/>
    <w:rsid w:val="00CE344A"/>
    <w:rsid w:val="00CE4B4C"/>
    <w:rsid w:val="00CE4F0E"/>
    <w:rsid w:val="00CF4B4B"/>
    <w:rsid w:val="00D12BDA"/>
    <w:rsid w:val="00D14A00"/>
    <w:rsid w:val="00D26885"/>
    <w:rsid w:val="00D346A1"/>
    <w:rsid w:val="00D35560"/>
    <w:rsid w:val="00D35C5C"/>
    <w:rsid w:val="00D41715"/>
    <w:rsid w:val="00D56DDE"/>
    <w:rsid w:val="00D64559"/>
    <w:rsid w:val="00D65856"/>
    <w:rsid w:val="00D674D1"/>
    <w:rsid w:val="00D76FC6"/>
    <w:rsid w:val="00D812F8"/>
    <w:rsid w:val="00D86438"/>
    <w:rsid w:val="00D92C5C"/>
    <w:rsid w:val="00DA6D7B"/>
    <w:rsid w:val="00DB117B"/>
    <w:rsid w:val="00DB4B04"/>
    <w:rsid w:val="00DC0A0F"/>
    <w:rsid w:val="00DE0D59"/>
    <w:rsid w:val="00DE1470"/>
    <w:rsid w:val="00DE2723"/>
    <w:rsid w:val="00DF2B2B"/>
    <w:rsid w:val="00E062A9"/>
    <w:rsid w:val="00E22566"/>
    <w:rsid w:val="00E310AD"/>
    <w:rsid w:val="00E3244B"/>
    <w:rsid w:val="00E36EA4"/>
    <w:rsid w:val="00E57844"/>
    <w:rsid w:val="00E6456D"/>
    <w:rsid w:val="00E87EDE"/>
    <w:rsid w:val="00E90C96"/>
    <w:rsid w:val="00E933CA"/>
    <w:rsid w:val="00E952AE"/>
    <w:rsid w:val="00EA6666"/>
    <w:rsid w:val="00EC25ED"/>
    <w:rsid w:val="00ED7361"/>
    <w:rsid w:val="00ED7620"/>
    <w:rsid w:val="00EE314F"/>
    <w:rsid w:val="00EE7BA4"/>
    <w:rsid w:val="00EF046A"/>
    <w:rsid w:val="00F120D9"/>
    <w:rsid w:val="00F17550"/>
    <w:rsid w:val="00F24BA7"/>
    <w:rsid w:val="00F3308A"/>
    <w:rsid w:val="00F34C23"/>
    <w:rsid w:val="00F40ADA"/>
    <w:rsid w:val="00F46136"/>
    <w:rsid w:val="00F55D7A"/>
    <w:rsid w:val="00F5607E"/>
    <w:rsid w:val="00F65328"/>
    <w:rsid w:val="00F72103"/>
    <w:rsid w:val="00F73726"/>
    <w:rsid w:val="00F77411"/>
    <w:rsid w:val="00F846B6"/>
    <w:rsid w:val="00F90264"/>
    <w:rsid w:val="00FB52A1"/>
    <w:rsid w:val="00FE18D5"/>
    <w:rsid w:val="00FE605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BFCF"/>
  <w15:chartTrackingRefBased/>
  <w15:docId w15:val="{17378E04-830F-6041-A498-54F2E0D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F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F7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F7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F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F7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F5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A64B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64B7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A6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D15"/>
    <w:pPr>
      <w:ind w:left="720"/>
      <w:contextualSpacing/>
    </w:pPr>
  </w:style>
  <w:style w:type="table" w:styleId="TableGrid">
    <w:name w:val="Table Grid"/>
    <w:basedOn w:val="TableNormal"/>
    <w:uiPriority w:val="39"/>
    <w:rsid w:val="0009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4E07-ADB2-6B4F-B3C0-58B92D0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763</Words>
  <Characters>4571</Characters>
  <Application>Microsoft Office Word</Application>
  <DocSecurity>0</DocSecurity>
  <Lines>240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comisie de cercetare disciplinara</vt:lpstr>
    </vt:vector>
  </TitlesOfParts>
  <Manager/>
  <Company>Vasiliu Miclea SCA</Company>
  <LinksUpToDate>false</LinksUpToDate>
  <CharactersWithSpaces>5223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de cercetare disciplinara</dc:title>
  <dc:subject/>
  <dc:creator>Razvan Vasiliu</dc:creator>
  <cp:keywords>decizie numire comisie de cercetare disciplinara</cp:keywords>
  <dc:description>Modelul Raportului întocmit de membrii comisiei de cercetare disciplinară prin care stabilesc în ce măsură faptele reținute reprezintă abateri disciplinare și prin care se propune aplicarea sau neaplicarea, după caz, a unei sancțiuni disciplinare</dc:description>
  <cp:lastModifiedBy>Razvan Vasiliu</cp:lastModifiedBy>
  <cp:revision>57</cp:revision>
  <dcterms:created xsi:type="dcterms:W3CDTF">2020-04-13T08:59:00Z</dcterms:created>
  <dcterms:modified xsi:type="dcterms:W3CDTF">2020-04-13T13:11:00Z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Project">
    <vt:lpwstr>Cercetarea disciplinara</vt:lpwstr>
  </property>
  <property fmtid="{D5CDD505-2E9C-101B-9397-08002B2CF9AE}" pid="5" name="Status">
    <vt:lpwstr>draft</vt:lpwstr>
  </property>
  <property fmtid="{D5CDD505-2E9C-101B-9397-08002B2CF9AE}" pid="6" name="Telephone number">
    <vt:lpwstr>0725121120</vt:lpwstr>
  </property>
  <property fmtid="{D5CDD505-2E9C-101B-9397-08002B2CF9AE}" pid="7" name="mail">
    <vt:lpwstr>office@vasiliumiclea.ro</vt:lpwstr>
  </property>
  <property fmtid="{D5CDD505-2E9C-101B-9397-08002B2CF9AE}" pid="8" name="Checked by">
    <vt:lpwstr>Razvan Vasiliu</vt:lpwstr>
  </property>
</Properties>
</file>